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20" w:rsidRDefault="001A4720" w:rsidP="004B009A">
      <w:pPr>
        <w:rPr>
          <w:szCs w:val="36"/>
        </w:rPr>
      </w:pPr>
      <w:r>
        <w:rPr>
          <w:szCs w:val="36"/>
        </w:rPr>
        <w:t>7 класс: Разметка ящичного соединения. Техника безопасности при пилении древесины.</w:t>
      </w:r>
    </w:p>
    <w:sectPr w:rsidR="001A4720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11463A"/>
    <w:rsid w:val="001A4720"/>
    <w:rsid w:val="0021701D"/>
    <w:rsid w:val="00465583"/>
    <w:rsid w:val="004B009A"/>
    <w:rsid w:val="007373DA"/>
    <w:rsid w:val="00797E19"/>
    <w:rsid w:val="00816C08"/>
    <w:rsid w:val="00995D8E"/>
    <w:rsid w:val="00B24195"/>
    <w:rsid w:val="00BF25D2"/>
    <w:rsid w:val="00D45C46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6</cp:revision>
  <dcterms:created xsi:type="dcterms:W3CDTF">2016-01-29T06:55:00Z</dcterms:created>
  <dcterms:modified xsi:type="dcterms:W3CDTF">2016-01-29T07:37:00Z</dcterms:modified>
</cp:coreProperties>
</file>